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8E4A97" w:rsidR="008E4A97" w:rsidP="008E4A97" w:rsidRDefault="008E4A97" w14:paraId="15A7EE40" w14:textId="77777777">
      <w:pPr>
        <w:rPr>
          <w:b/>
        </w:rPr>
      </w:pPr>
      <w:r w:rsidR="008E4A97">
        <w:drawing>
          <wp:inline wp14:editId="2711688D" wp14:anchorId="1AB264FA">
            <wp:extent cx="2247265" cy="486410"/>
            <wp:effectExtent l="0" t="0" r="0" b="0"/>
            <wp:docPr id="454481735" name="Picture 1" descr="uosblack_jpg" title=""/>
            <wp:cNvGraphicFramePr>
              <a:graphicFrameLocks noChangeAspect="1"/>
            </wp:cNvGraphicFramePr>
            <a:graphic>
              <a:graphicData uri="http://schemas.openxmlformats.org/drawingml/2006/picture">
                <pic:pic>
                  <pic:nvPicPr>
                    <pic:cNvPr id="0" name="Picture 1"/>
                    <pic:cNvPicPr/>
                  </pic:nvPicPr>
                  <pic:blipFill>
                    <a:blip r:embed="R306580ff9ad9438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47265" cy="486410"/>
                    </a:xfrm>
                    <a:prstGeom prst="rect">
                      <a:avLst/>
                    </a:prstGeom>
                  </pic:spPr>
                </pic:pic>
              </a:graphicData>
            </a:graphic>
          </wp:inline>
        </w:drawing>
      </w:r>
    </w:p>
    <w:p w:rsidRPr="008E4A97" w:rsidR="008E4A97" w:rsidP="008E4A97" w:rsidRDefault="008E4A97" w14:paraId="666BB795" w14:textId="77777777">
      <w:pPr>
        <w:rPr>
          <w:b/>
        </w:rPr>
      </w:pPr>
    </w:p>
    <w:p w:rsidRPr="008E4A97" w:rsidR="008E4A97" w:rsidP="5C76ABD2" w:rsidRDefault="008E4A97" w14:paraId="4D6EC105" w14:textId="47F44C6E">
      <w:pPr>
        <w:rPr>
          <w:b w:val="1"/>
          <w:bCs w:val="1"/>
        </w:rPr>
      </w:pPr>
      <w:r w:rsidRPr="5C76ABD2" w:rsidR="008E4A97">
        <w:rPr>
          <w:b w:val="1"/>
          <w:bCs w:val="1"/>
        </w:rPr>
        <w:t>[</w:t>
      </w:r>
      <w:r w:rsidRPr="5C76ABD2" w:rsidR="00E9097A">
        <w:rPr>
          <w:b w:val="1"/>
          <w:bCs w:val="1"/>
        </w:rPr>
        <w:t>Sleep Quality and the Self</w:t>
      </w:r>
      <w:r w:rsidRPr="5C76ABD2" w:rsidR="008E4A97">
        <w:rPr>
          <w:b w:val="1"/>
          <w:bCs w:val="1"/>
        </w:rPr>
        <w:t>]</w:t>
      </w:r>
    </w:p>
    <w:p w:rsidR="008E4A97" w:rsidP="5C76ABD2" w:rsidRDefault="008E4A97" w14:paraId="0893C410" w14:textId="1F2BC37D">
      <w:pPr>
        <w:pStyle w:val="Normal"/>
        <w:rPr>
          <w:b w:val="1"/>
          <w:bCs w:val="1"/>
          <w:i w:val="0"/>
          <w:iCs w:val="0"/>
        </w:rPr>
      </w:pPr>
    </w:p>
    <w:p w:rsidR="008E4A97" w:rsidP="5C76ABD2" w:rsidRDefault="008E4A97" w14:paraId="0D574594" w14:textId="623B988D">
      <w:pPr>
        <w:pStyle w:val="Normal"/>
        <w:rPr>
          <w:b w:val="1"/>
          <w:bCs w:val="1"/>
          <w:i w:val="0"/>
          <w:iCs w:val="0"/>
        </w:rPr>
      </w:pPr>
      <w:r w:rsidRPr="5C76ABD2" w:rsidR="008E4A97">
        <w:rPr>
          <w:b w:val="1"/>
          <w:bCs w:val="1"/>
          <w:i w:val="0"/>
          <w:iCs w:val="0"/>
        </w:rPr>
        <w:t>Debriefing Statement</w:t>
      </w:r>
    </w:p>
    <w:p w:rsidR="008E4A97" w:rsidP="5C76ABD2" w:rsidRDefault="008E4A97" w14:paraId="6CFEBEB4" w14:textId="609F32C2">
      <w:pPr>
        <w:pStyle w:val="Normal"/>
        <w:rPr>
          <w:b w:val="1"/>
          <w:bCs w:val="1"/>
          <w:i w:val="1"/>
          <w:iCs w:val="1"/>
        </w:rPr>
      </w:pPr>
    </w:p>
    <w:p w:rsidR="008E4A97" w:rsidP="5C76ABD2" w:rsidRDefault="008E4A97" w14:paraId="2CEFBA41" w14:textId="258CA6CA">
      <w:pPr>
        <w:rPr>
          <w:i w:val="1"/>
          <w:iCs w:val="1"/>
        </w:rPr>
      </w:pPr>
      <w:r w:rsidRPr="5C76ABD2" w:rsidR="331EFB1A">
        <w:rPr>
          <w:b w:val="1"/>
          <w:bCs w:val="1"/>
          <w:i w:val="1"/>
          <w:iCs w:val="1"/>
        </w:rPr>
        <w:t xml:space="preserve">Date: </w:t>
      </w:r>
      <w:r w:rsidRPr="5C76ABD2" w:rsidR="008E4A97">
        <w:rPr>
          <w:i w:val="1"/>
          <w:iCs w:val="1"/>
        </w:rPr>
        <w:t>(</w:t>
      </w:r>
      <w:r w:rsidRPr="5C76ABD2" w:rsidR="1A697EF6">
        <w:rPr>
          <w:i w:val="1"/>
          <w:iCs w:val="1"/>
        </w:rPr>
        <w:t>14</w:t>
      </w:r>
      <w:r w:rsidRPr="5C76ABD2" w:rsidR="00CE5EA9">
        <w:rPr>
          <w:i w:val="1"/>
          <w:iCs w:val="1"/>
        </w:rPr>
        <w:t>/</w:t>
      </w:r>
      <w:r w:rsidRPr="5C76ABD2" w:rsidR="779E04C2">
        <w:rPr>
          <w:i w:val="1"/>
          <w:iCs w:val="1"/>
        </w:rPr>
        <w:t>07</w:t>
      </w:r>
      <w:r w:rsidRPr="5C76ABD2" w:rsidR="00CE5EA9">
        <w:rPr>
          <w:i w:val="1"/>
          <w:iCs w:val="1"/>
        </w:rPr>
        <w:t>/20</w:t>
      </w:r>
      <w:r w:rsidRPr="5C76ABD2" w:rsidR="7227AFAC">
        <w:rPr>
          <w:i w:val="1"/>
          <w:iCs w:val="1"/>
        </w:rPr>
        <w:t>20</w:t>
      </w:r>
      <w:r w:rsidRPr="5C76ABD2" w:rsidR="008E4A97">
        <w:rPr>
          <w:i w:val="1"/>
          <w:iCs w:val="1"/>
        </w:rPr>
        <w:t>)</w:t>
      </w:r>
    </w:p>
    <w:p w:rsidR="6E45209E" w:rsidP="5C76ABD2" w:rsidRDefault="6E45209E" w14:paraId="0BE1FD1C" w14:textId="0D12B17A">
      <w:pPr>
        <w:pStyle w:val="Normal"/>
        <w:rPr>
          <w:i w:val="1"/>
          <w:iCs w:val="1"/>
        </w:rPr>
      </w:pPr>
      <w:r w:rsidRPr="5C76ABD2" w:rsidR="6E45209E">
        <w:rPr>
          <w:b w:val="1"/>
          <w:bCs w:val="1"/>
          <w:i w:val="1"/>
          <w:iCs w:val="1"/>
        </w:rPr>
        <w:t>Version Number:</w:t>
      </w:r>
      <w:r w:rsidRPr="5C76ABD2" w:rsidR="6E45209E">
        <w:rPr>
          <w:b w:val="0"/>
          <w:bCs w:val="0"/>
          <w:i w:val="1"/>
          <w:iCs w:val="1"/>
        </w:rPr>
        <w:t xml:space="preserve"> 0</w:t>
      </w:r>
      <w:r w:rsidRPr="5C76ABD2" w:rsidR="6E45209E">
        <w:rPr>
          <w:i w:val="1"/>
          <w:iCs w:val="1"/>
        </w:rPr>
        <w:t>2</w:t>
      </w:r>
    </w:p>
    <w:p w:rsidRPr="00486CCA" w:rsidR="00486CCA" w:rsidP="5C76ABD2" w:rsidRDefault="00486CCA" w14:paraId="220EA6BE" w14:textId="67641F91">
      <w:pPr>
        <w:rPr>
          <w:b w:val="1"/>
          <w:bCs w:val="1"/>
          <w:i w:val="1"/>
          <w:iCs w:val="1"/>
        </w:rPr>
      </w:pPr>
      <w:r w:rsidRPr="5C76ABD2" w:rsidR="00486CCA">
        <w:rPr>
          <w:b w:val="1"/>
          <w:bCs w:val="1"/>
          <w:i w:val="1"/>
          <w:iCs w:val="1"/>
        </w:rPr>
        <w:t>ERGO ID:</w:t>
      </w:r>
      <w:r w:rsidRPr="5C76ABD2" w:rsidR="00E9097A">
        <w:rPr>
          <w:b w:val="1"/>
          <w:bCs w:val="1"/>
          <w:i w:val="1"/>
          <w:iCs w:val="1"/>
        </w:rPr>
        <w:t xml:space="preserve"> </w:t>
      </w:r>
      <w:r w:rsidRPr="5C76ABD2" w:rsidR="1CEF5E5C">
        <w:rPr>
          <w:i w:val="1"/>
          <w:iCs w:val="1"/>
        </w:rPr>
        <w:t>60427</w:t>
      </w:r>
    </w:p>
    <w:p w:rsidRPr="008E4A97" w:rsidR="008E4A97" w:rsidP="008E4A97" w:rsidRDefault="008E4A97" w14:paraId="0856169E" w14:textId="77777777">
      <w:r w:rsidRPr="008E4A97">
        <w:t xml:space="preserve">                                </w:t>
      </w:r>
    </w:p>
    <w:p w:rsidRPr="00CB1C6A" w:rsidR="00EC503C" w:rsidP="0099610F" w:rsidRDefault="008E4A97" w14:paraId="7F4E14B1" w14:textId="77777777">
      <w:pPr>
        <w:ind w:firstLine="720"/>
        <w:rPr>
          <w:rFonts w:cstheme="minorHAnsi"/>
        </w:rPr>
      </w:pPr>
      <w:r w:rsidRPr="00CB1C6A">
        <w:rPr>
          <w:rFonts w:cstheme="minorHAnsi"/>
        </w:rPr>
        <w:t xml:space="preserve">The aim of this research was </w:t>
      </w:r>
      <w:r w:rsidRPr="00CB1C6A" w:rsidR="00E9097A">
        <w:rPr>
          <w:rFonts w:cstheme="minorHAnsi"/>
          <w:iCs/>
        </w:rPr>
        <w:t>to explore the relationship between subjective sleep quality and various concepts relating to the self and identity</w:t>
      </w:r>
      <w:r w:rsidRPr="00CB1C6A">
        <w:rPr>
          <w:rFonts w:cstheme="minorHAnsi"/>
        </w:rPr>
        <w:t>.</w:t>
      </w:r>
      <w:r w:rsidRPr="00CB1C6A" w:rsidR="000B3497">
        <w:rPr>
          <w:rFonts w:cstheme="minorHAnsi"/>
        </w:rPr>
        <w:t xml:space="preserve"> We aim to answer the questions of how improved/diminished sleep quality benefits or impairs a </w:t>
      </w:r>
      <w:r w:rsidRPr="00CB1C6A" w:rsidR="0086030D">
        <w:rPr>
          <w:rFonts w:cstheme="minorHAnsi"/>
        </w:rPr>
        <w:t>multitude of concepts defining the self.</w:t>
      </w:r>
      <w:r w:rsidRPr="00CB1C6A" w:rsidR="000B3497">
        <w:rPr>
          <w:rFonts w:cstheme="minorHAnsi"/>
        </w:rPr>
        <w:t xml:space="preserve"> </w:t>
      </w:r>
      <w:r w:rsidRPr="00CB1C6A" w:rsidR="0086030D">
        <w:rPr>
          <w:rFonts w:cstheme="minorHAnsi"/>
        </w:rPr>
        <w:t>Due to the limited data in this field</w:t>
      </w:r>
      <w:r w:rsidRPr="00CB1C6A" w:rsidR="00BE5848">
        <w:rPr>
          <w:rFonts w:cstheme="minorHAnsi"/>
        </w:rPr>
        <w:t xml:space="preserve">, </w:t>
      </w:r>
      <w:r w:rsidRPr="00CB1C6A" w:rsidR="00BE5848">
        <w:rPr>
          <w:rFonts w:cstheme="minorHAnsi"/>
          <w:iCs/>
        </w:rPr>
        <w:t>this research will build the foundations for future research to utilise and expand upon, thus strengthening our understanding of social psychology. This research will lead the way in investigating the relationships between sleep quality and a multitude of identity and self-related concepts</w:t>
      </w:r>
      <w:r w:rsidRPr="00CB1C6A">
        <w:rPr>
          <w:rFonts w:cstheme="minorHAnsi"/>
        </w:rPr>
        <w:t xml:space="preserve"> Your data will help our understanding of </w:t>
      </w:r>
      <w:r w:rsidRPr="00CB1C6A" w:rsidR="00E9097A">
        <w:rPr>
          <w:rFonts w:cstheme="minorHAnsi"/>
        </w:rPr>
        <w:t xml:space="preserve">these </w:t>
      </w:r>
      <w:r w:rsidRPr="00CB1C6A" w:rsidR="0086030D">
        <w:rPr>
          <w:rFonts w:cstheme="minorHAnsi"/>
        </w:rPr>
        <w:t>constructs and</w:t>
      </w:r>
      <w:r w:rsidRPr="00CB1C6A" w:rsidR="00E9097A">
        <w:rPr>
          <w:rFonts w:cstheme="minorHAnsi"/>
        </w:rPr>
        <w:t xml:space="preserve"> will provide</w:t>
      </w:r>
      <w:r w:rsidRPr="00CB1C6A" w:rsidR="00E9097A">
        <w:rPr>
          <w:rFonts w:cstheme="minorHAnsi"/>
          <w:i/>
        </w:rPr>
        <w:t xml:space="preserve"> </w:t>
      </w:r>
      <w:r w:rsidRPr="00CB1C6A" w:rsidR="00E9097A">
        <w:rPr>
          <w:rFonts w:cstheme="minorHAnsi"/>
          <w:iCs/>
        </w:rPr>
        <w:t>invaluable insight into these variables of social psychology</w:t>
      </w:r>
      <w:r w:rsidRPr="00CB1C6A">
        <w:rPr>
          <w:rFonts w:cstheme="minorHAnsi"/>
        </w:rPr>
        <w:t xml:space="preserve">.  </w:t>
      </w:r>
    </w:p>
    <w:p w:rsidRPr="00CB1C6A" w:rsidR="00EC503C" w:rsidP="60DA0D7E" w:rsidRDefault="00EC503C" w14:paraId="58BCC7DA" w14:textId="4343339C">
      <w:pPr>
        <w:ind w:firstLine="720"/>
        <w:rPr>
          <w:rFonts w:cs="Calibri" w:cstheme="minorAscii"/>
        </w:rPr>
      </w:pPr>
      <w:r w:rsidRPr="1B16D747" w:rsidR="00EC503C">
        <w:rPr>
          <w:rFonts w:cs="Calibri" w:cstheme="minorAscii"/>
        </w:rPr>
        <w:t>Previous literature on the present topic</w:t>
      </w:r>
      <w:r w:rsidRPr="1B16D747" w:rsidR="0099610F">
        <w:rPr>
          <w:rFonts w:cs="Calibri" w:cstheme="minorAscii"/>
        </w:rPr>
        <w:t xml:space="preserve"> has generally found the improved quality of sleep is linked to greater feelings of self-esteem, self-compassion, and self-control. However, not</w:t>
      </w:r>
      <w:r w:rsidRPr="1B16D747" w:rsidR="00EC503C">
        <w:rPr>
          <w:rFonts w:cs="Calibri" w:cstheme="minorAscii"/>
        </w:rPr>
        <w:t xml:space="preserve"> only</w:t>
      </w:r>
      <w:r w:rsidRPr="1B16D747" w:rsidR="0099610F">
        <w:rPr>
          <w:rFonts w:cs="Calibri" w:cstheme="minorAscii"/>
        </w:rPr>
        <w:t xml:space="preserve"> is the amount of research</w:t>
      </w:r>
      <w:r w:rsidRPr="1B16D747" w:rsidR="00EC503C">
        <w:rPr>
          <w:rFonts w:cs="Calibri" w:cstheme="minorAscii"/>
        </w:rPr>
        <w:t xml:space="preserve"> limited, but that which has been done has used questionable methods to support </w:t>
      </w:r>
      <w:r w:rsidRPr="1B16D747" w:rsidR="0099610F">
        <w:rPr>
          <w:rFonts w:cs="Calibri" w:cstheme="minorAscii"/>
        </w:rPr>
        <w:t xml:space="preserve">their conclusions. Our research uses more direct, reliable, and valid measures of answering the research questions. Furthermore, we expect to replicate the findings of prior literature, with the addition of </w:t>
      </w:r>
      <w:proofErr w:type="gramStart"/>
      <w:r w:rsidRPr="1B16D747" w:rsidR="0099610F">
        <w:rPr>
          <w:rFonts w:cs="Calibri" w:cstheme="minorAscii"/>
        </w:rPr>
        <w:t xml:space="preserve">a number </w:t>
      </w:r>
      <w:r w:rsidRPr="1B16D747" w:rsidR="00CB1C6A">
        <w:rPr>
          <w:rFonts w:cs="Calibri" w:cstheme="minorAscii"/>
        </w:rPr>
        <w:t>o</w:t>
      </w:r>
      <w:r w:rsidRPr="1B16D747" w:rsidR="0099610F">
        <w:rPr>
          <w:rFonts w:cs="Calibri" w:cstheme="minorAscii"/>
        </w:rPr>
        <w:t>f</w:t>
      </w:r>
      <w:proofErr w:type="gramEnd"/>
      <w:r w:rsidRPr="1B16D747" w:rsidR="0099610F">
        <w:rPr>
          <w:rFonts w:cs="Calibri" w:cstheme="minorAscii"/>
        </w:rPr>
        <w:t xml:space="preserve"> new self-constructs not previously explored.</w:t>
      </w:r>
      <w:r w:rsidRPr="1B16D747" w:rsidR="17F75A84">
        <w:rPr>
          <w:rFonts w:cs="Calibri" w:cstheme="minorAscii"/>
        </w:rPr>
        <w:t xml:space="preserve"> Our study </w:t>
      </w:r>
      <w:r w:rsidRPr="1B16D747" w:rsidR="1B37C248">
        <w:rPr>
          <w:rFonts w:cs="Calibri" w:cstheme="minorAscii"/>
        </w:rPr>
        <w:t xml:space="preserve">is </w:t>
      </w:r>
      <w:r w:rsidRPr="1B16D747" w:rsidR="17F75A84">
        <w:rPr>
          <w:rFonts w:cs="Calibri" w:cstheme="minorAscii"/>
        </w:rPr>
        <w:t xml:space="preserve">improved </w:t>
      </w:r>
      <w:r w:rsidRPr="1B16D747" w:rsidR="17F75A84">
        <w:rPr>
          <w:rFonts w:cs="Calibri" w:cstheme="minorAscii"/>
        </w:rPr>
        <w:t>by the use of</w:t>
      </w:r>
      <w:r w:rsidRPr="1B16D747" w:rsidR="17F75A84">
        <w:rPr>
          <w:rFonts w:cs="Calibri" w:cstheme="minorAscii"/>
        </w:rPr>
        <w:t xml:space="preserve"> a daily diary study, which allows us to track day-by-day changes in quality of sleep, and how this effects the self. For example, we m</w:t>
      </w:r>
      <w:r w:rsidRPr="1B16D747" w:rsidR="06B4939D">
        <w:rPr>
          <w:rFonts w:cs="Calibri" w:cstheme="minorAscii"/>
        </w:rPr>
        <w:t>ay see that you are more self-compassionate or have greater self-control following a night of improved sleep quality.</w:t>
      </w:r>
      <w:bookmarkStart w:name="_GoBack" w:id="0"/>
      <w:bookmarkEnd w:id="0"/>
    </w:p>
    <w:p w:rsidRPr="00CB1C6A" w:rsidR="008E4A97" w:rsidP="0099610F" w:rsidRDefault="008E4A97" w14:paraId="69AE6790" w14:textId="717CB871">
      <w:pPr>
        <w:ind w:firstLine="720"/>
        <w:rPr>
          <w:rFonts w:cstheme="minorHAnsi"/>
        </w:rPr>
      </w:pPr>
      <w:r w:rsidRPr="00CB1C6A">
        <w:rPr>
          <w:rFonts w:cstheme="minorHAnsi"/>
        </w:rPr>
        <w:t>Once again results of this study will not include your name or any other identifying characteristics.  The research did not use deception.  You may have a copy of this summary if you wish</w:t>
      </w:r>
      <w:r w:rsidRPr="00CB1C6A" w:rsidR="00E9097A">
        <w:rPr>
          <w:rFonts w:cstheme="minorHAnsi"/>
        </w:rPr>
        <w:t xml:space="preserve">, and you may enquire about the findings of this study upon completion. Should you require any of these or any further details, or if you have any further questions, please contact the principle investigator, James W. Butterworth, via: </w:t>
      </w:r>
      <w:r w:rsidRPr="00CB1C6A" w:rsidR="00E9097A">
        <w:rPr>
          <w:rFonts w:cstheme="minorHAnsi"/>
          <w:u w:val="single"/>
        </w:rPr>
        <w:t>jb1c19@soton.ac.uk</w:t>
      </w:r>
      <w:r w:rsidRPr="00CB1C6A">
        <w:rPr>
          <w:rFonts w:cstheme="minorHAnsi"/>
        </w:rPr>
        <w:t xml:space="preserve">. </w:t>
      </w:r>
    </w:p>
    <w:p w:rsidR="5C76ABD2" w:rsidP="5C76ABD2" w:rsidRDefault="5C76ABD2" w14:paraId="45CFB3A4" w14:textId="11563257">
      <w:pPr>
        <w:pStyle w:val="Normal"/>
        <w:rPr>
          <w:rFonts w:cs="Calibri" w:cstheme="minorAscii"/>
        </w:rPr>
      </w:pPr>
    </w:p>
    <w:p w:rsidR="0099610F" w:rsidP="5C76ABD2" w:rsidRDefault="0099610F" w14:paraId="6D24DC56" w14:textId="533DEFA4">
      <w:pPr>
        <w:rPr>
          <w:rFonts w:cs="Calibri" w:cstheme="minorAscii"/>
          <w:b w:val="1"/>
          <w:bCs w:val="1"/>
        </w:rPr>
      </w:pPr>
      <w:r w:rsidRPr="5C76ABD2" w:rsidR="008E4A97">
        <w:rPr>
          <w:rFonts w:cs="Calibri" w:cstheme="minorAscii"/>
          <w:b w:val="1"/>
          <w:bCs w:val="1"/>
        </w:rPr>
        <w:t>Thank you for your participation in this research.</w:t>
      </w:r>
    </w:p>
    <w:p w:rsidR="00F527CF" w:rsidP="5C76ABD2" w:rsidRDefault="00F527CF" w14:paraId="698AF8E1" w14:textId="45E07EFF">
      <w:pPr>
        <w:pStyle w:val="Normal"/>
        <w:rPr>
          <w:b w:val="1"/>
          <w:bCs w:val="1"/>
        </w:rPr>
      </w:pPr>
      <w:r w:rsidR="00F527CF">
        <w:rPr/>
        <w:t xml:space="preserve">                                               </w:t>
      </w:r>
      <w:r w:rsidR="008E4A97">
        <w:rPr/>
        <w:t xml:space="preserve">     </w:t>
      </w:r>
    </w:p>
    <w:p w:rsidR="5C76ABD2" w:rsidP="5C76ABD2" w:rsidRDefault="5C76ABD2" w14:paraId="57C6E025" w14:textId="3A163C8A">
      <w:pPr>
        <w:pStyle w:val="Normal"/>
      </w:pPr>
    </w:p>
    <w:p w:rsidR="5C76ABD2" w:rsidP="5C76ABD2" w:rsidRDefault="5C76ABD2" w14:paraId="2E06DD91" w14:textId="261BB9D6">
      <w:pPr>
        <w:pStyle w:val="Normal"/>
      </w:pPr>
    </w:p>
    <w:p w:rsidRPr="004B7CE9" w:rsidR="00B67CCA" w:rsidP="5C76ABD2" w:rsidRDefault="008E4A97" w14:paraId="13195A71" w14:textId="70D817E3">
      <w:pPr>
        <w:pStyle w:val="Normal"/>
        <w:rPr>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lang w:val="en-GB"/>
        </w:rPr>
      </w:pPr>
      <w:r w:rsidRPr="5C76ABD2" w:rsidR="008E4A97">
        <w:rPr>
          <w:rFonts w:ascii="Calibri" w:hAnsi="Calibri" w:eastAsia="Calibri" w:cs="Calibri" w:asciiTheme="minorAscii" w:hAnsiTheme="minorAscii" w:eastAsiaTheme="minorAscii" w:cstheme="minorAscii"/>
          <w:i w:val="1"/>
          <w:iCs w:val="1"/>
          <w:sz w:val="20"/>
          <w:szCs w:val="20"/>
        </w:rPr>
        <w:t>If you have questions about your rights as a participant in this research, or if you feel that you have been placed at risk, you may contact the</w:t>
      </w:r>
      <w:r w:rsidRPr="5C76ABD2" w:rsidR="00B47BA5">
        <w:rPr>
          <w:rFonts w:ascii="Calibri" w:hAnsi="Calibri" w:eastAsia="Calibri" w:cs="Calibri" w:asciiTheme="minorAscii" w:hAnsiTheme="minorAscii" w:eastAsiaTheme="minorAscii" w:cstheme="minorAscii"/>
          <w:i w:val="1"/>
          <w:iCs w:val="1"/>
          <w:sz w:val="20"/>
          <w:szCs w:val="20"/>
        </w:rPr>
        <w:t xml:space="preserve"> lead researcher (</w:t>
      </w:r>
      <w:hyperlink r:id="R10055b1f738f42ec">
        <w:r w:rsidRPr="5C76ABD2" w:rsidR="00B47BA5">
          <w:rPr>
            <w:rStyle w:val="Hyperlink"/>
            <w:rFonts w:ascii="Calibri" w:hAnsi="Calibri" w:eastAsia="Calibri" w:cs="Calibri" w:asciiTheme="minorAscii" w:hAnsiTheme="minorAscii" w:eastAsiaTheme="minorAscii" w:cstheme="minorAscii"/>
            <w:i w:val="1"/>
            <w:iCs w:val="1"/>
            <w:sz w:val="20"/>
            <w:szCs w:val="20"/>
          </w:rPr>
          <w:t>jb1c19@soton.ac.uk</w:t>
        </w:r>
      </w:hyperlink>
      <w:r w:rsidRPr="5C76ABD2" w:rsidR="00B47BA5">
        <w:rPr>
          <w:rFonts w:ascii="Calibri" w:hAnsi="Calibri" w:eastAsia="Calibri" w:cs="Calibri" w:asciiTheme="minorAscii" w:hAnsiTheme="minorAscii" w:eastAsiaTheme="minorAscii" w:cstheme="minorAscii"/>
          <w:i w:val="1"/>
          <w:iCs w:val="1"/>
          <w:sz w:val="20"/>
          <w:szCs w:val="20"/>
        </w:rPr>
        <w:t>) or</w:t>
      </w:r>
      <w:r w:rsidRPr="5C76ABD2" w:rsidR="008E4A97">
        <w:rPr>
          <w:rFonts w:ascii="Calibri" w:hAnsi="Calibri" w:eastAsia="Calibri" w:cs="Calibri" w:asciiTheme="minorAscii" w:hAnsiTheme="minorAscii" w:eastAsiaTheme="minorAscii" w:cstheme="minorAscii"/>
          <w:i w:val="1"/>
          <w:iCs w:val="1"/>
          <w:sz w:val="20"/>
          <w:szCs w:val="20"/>
        </w:rPr>
        <w:t xml:space="preserve"> </w:t>
      </w:r>
      <w:r w:rsidRPr="5C76ABD2" w:rsidR="00EC0827">
        <w:rPr>
          <w:rFonts w:ascii="Calibri" w:hAnsi="Calibri" w:eastAsia="Calibri" w:cs="Calibri" w:asciiTheme="minorAscii" w:hAnsiTheme="minorAscii" w:eastAsiaTheme="minorAscii" w:cstheme="minorAscii"/>
          <w:i w:val="1"/>
          <w:iCs w:val="1"/>
          <w:sz w:val="20"/>
          <w:szCs w:val="20"/>
        </w:rPr>
        <w:t xml:space="preserve">University of Southampton Research Integrity and Governance Manager (023 8059 5058, </w:t>
      </w:r>
      <w:hyperlink r:id="R04381d6615a940fa">
        <w:r w:rsidRPr="5C76ABD2" w:rsidR="00EC0827">
          <w:rPr>
            <w:rStyle w:val="Hyperlink"/>
            <w:rFonts w:ascii="Calibri" w:hAnsi="Calibri" w:eastAsia="Calibri" w:cs="Calibri" w:asciiTheme="minorAscii" w:hAnsiTheme="minorAscii" w:eastAsiaTheme="minorAscii" w:cstheme="minorAscii"/>
            <w:i w:val="1"/>
            <w:iCs w:val="1"/>
            <w:sz w:val="20"/>
            <w:szCs w:val="20"/>
          </w:rPr>
          <w:t>rgoinfo@soton.ac.uk</w:t>
        </w:r>
      </w:hyperlink>
      <w:r w:rsidRPr="5C76ABD2" w:rsidR="00EC0827">
        <w:rPr>
          <w:rFonts w:ascii="Calibri" w:hAnsi="Calibri" w:eastAsia="Calibri" w:cs="Calibri" w:asciiTheme="minorAscii" w:hAnsiTheme="minorAscii" w:eastAsiaTheme="minorAscii" w:cstheme="minorAscii"/>
          <w:i w:val="1"/>
          <w:iCs w:val="1"/>
          <w:sz w:val="20"/>
          <w:szCs w:val="20"/>
        </w:rPr>
        <w:t>).</w:t>
      </w:r>
      <w:r w:rsidRPr="5C76ABD2" w:rsidR="79401F1A">
        <w:rPr>
          <w:rFonts w:ascii="Calibri" w:hAnsi="Calibri" w:eastAsia="Calibri" w:cs="Calibri" w:asciiTheme="minorAscii" w:hAnsiTheme="minorAscii" w:eastAsiaTheme="minorAscii" w:cstheme="minorAscii"/>
          <w:i w:val="1"/>
          <w:iCs w:val="1"/>
          <w:sz w:val="20"/>
          <w:szCs w:val="20"/>
        </w:rPr>
        <w:t xml:space="preserve"> </w:t>
      </w:r>
      <w:r w:rsidRPr="5C76ABD2" w:rsidR="79401F1A">
        <w:rPr>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lang w:val="en-GB"/>
        </w:rPr>
        <w:t xml:space="preserve">If participating in this study raises any issues for you, we recommend that you contact one of the following resources: UK participants: find a counsellor at </w:t>
      </w:r>
      <w:hyperlink r:id="R69b627797bb3418d">
        <w:r w:rsidRPr="5C76ABD2" w:rsidR="79401F1A">
          <w:rPr>
            <w:rStyle w:val="Hyperlink"/>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u w:val="single"/>
            <w:lang w:val="en-GB"/>
          </w:rPr>
          <w:t>www.bacp.org</w:t>
        </w:r>
      </w:hyperlink>
      <w:r w:rsidRPr="5C76ABD2" w:rsidR="79401F1A">
        <w:rPr>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lang w:val="en-GB"/>
        </w:rPr>
        <w:t xml:space="preserve"> Worldwide: </w:t>
      </w:r>
      <w:hyperlink r:id="R41f5961832684e85">
        <w:r w:rsidRPr="5C76ABD2" w:rsidR="79401F1A">
          <w:rPr>
            <w:rStyle w:val="Hyperlink"/>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u w:val="single"/>
            <w:lang w:val="en-GB"/>
          </w:rPr>
          <w:t>www.allaboutcounseling.com</w:t>
        </w:r>
      </w:hyperlink>
      <w:r w:rsidRPr="5C76ABD2" w:rsidR="79401F1A">
        <w:rPr>
          <w:rFonts w:ascii="Calibri" w:hAnsi="Calibri" w:eastAsia="Calibri" w:cs="Calibri" w:asciiTheme="minorAscii" w:hAnsiTheme="minorAscii" w:eastAsiaTheme="minorAscii" w:cstheme="minorAscii"/>
          <w:b w:val="0"/>
          <w:bCs w:val="0"/>
          <w:i w:val="1"/>
          <w:iCs w:val="1"/>
          <w:noProof w:val="0"/>
          <w:color w:val="000000" w:themeColor="text1" w:themeTint="FF" w:themeShade="FF"/>
          <w:sz w:val="20"/>
          <w:szCs w:val="20"/>
          <w:lang w:val="en-GB"/>
        </w:rPr>
        <w:t>.</w:t>
      </w:r>
    </w:p>
    <w:sectPr w:rsidRPr="004B7CE9" w:rsidR="00B67CCA">
      <w:headerReference w:type="default" r:id="rId8"/>
      <w:endnotePr>
        <w:numFmt w:val="decimal"/>
      </w:endnotePr>
      <w:pgSz w:w="11905" w:h="16837" w:orient="portrait"/>
      <w:pgMar w:top="1440" w:right="1440" w:bottom="1076" w:left="1440" w:header="1440" w:footer="107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775" w:rsidRDefault="00422775" w14:paraId="09CCA2C2" w14:textId="77777777">
      <w:r>
        <w:separator/>
      </w:r>
    </w:p>
  </w:endnote>
  <w:endnote w:type="continuationSeparator" w:id="0">
    <w:p w:rsidR="00422775" w:rsidRDefault="00422775" w14:paraId="4F9388C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775" w:rsidRDefault="00422775" w14:paraId="7DC6A8DD" w14:textId="77777777">
      <w:r>
        <w:separator/>
      </w:r>
    </w:p>
  </w:footnote>
  <w:footnote w:type="continuationSeparator" w:id="0">
    <w:p w:rsidR="00422775" w:rsidRDefault="00422775" w14:paraId="160E7E7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EE9" w:rsidRDefault="00CB1C6A" w14:paraId="6156E786" w14:textId="77777777">
    <w:pPr>
      <w:widowControl w:val="0"/>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97"/>
    <w:rsid w:val="00036270"/>
    <w:rsid w:val="000B3497"/>
    <w:rsid w:val="001163E1"/>
    <w:rsid w:val="00122DBA"/>
    <w:rsid w:val="002D34F3"/>
    <w:rsid w:val="0030205B"/>
    <w:rsid w:val="00306000"/>
    <w:rsid w:val="00313AE3"/>
    <w:rsid w:val="003E1DFF"/>
    <w:rsid w:val="00422775"/>
    <w:rsid w:val="00486CCA"/>
    <w:rsid w:val="004B7CE9"/>
    <w:rsid w:val="006559AF"/>
    <w:rsid w:val="0086030D"/>
    <w:rsid w:val="00886705"/>
    <w:rsid w:val="008E4A97"/>
    <w:rsid w:val="00972C37"/>
    <w:rsid w:val="0099544C"/>
    <w:rsid w:val="0099610F"/>
    <w:rsid w:val="00A965BE"/>
    <w:rsid w:val="00B11A73"/>
    <w:rsid w:val="00B47BA5"/>
    <w:rsid w:val="00B528CE"/>
    <w:rsid w:val="00B67CCA"/>
    <w:rsid w:val="00BD7176"/>
    <w:rsid w:val="00BE5848"/>
    <w:rsid w:val="00CB1C6A"/>
    <w:rsid w:val="00CE5EA9"/>
    <w:rsid w:val="00E9097A"/>
    <w:rsid w:val="00EC0827"/>
    <w:rsid w:val="00EC503C"/>
    <w:rsid w:val="00F527CF"/>
    <w:rsid w:val="03BF0A70"/>
    <w:rsid w:val="06B4939D"/>
    <w:rsid w:val="17F75A84"/>
    <w:rsid w:val="1A697EF6"/>
    <w:rsid w:val="1B16D747"/>
    <w:rsid w:val="1B37C248"/>
    <w:rsid w:val="1CEF5E5C"/>
    <w:rsid w:val="29913CA2"/>
    <w:rsid w:val="2C1D9F35"/>
    <w:rsid w:val="331EFB1A"/>
    <w:rsid w:val="34622DA9"/>
    <w:rsid w:val="350C955E"/>
    <w:rsid w:val="3BAD38B3"/>
    <w:rsid w:val="3D24B226"/>
    <w:rsid w:val="4036AB80"/>
    <w:rsid w:val="408C1F98"/>
    <w:rsid w:val="50D966AF"/>
    <w:rsid w:val="5C6A7869"/>
    <w:rsid w:val="5C76ABD2"/>
    <w:rsid w:val="60A80459"/>
    <w:rsid w:val="60DA0D7E"/>
    <w:rsid w:val="6741E509"/>
    <w:rsid w:val="6B1091BB"/>
    <w:rsid w:val="6E45209E"/>
    <w:rsid w:val="7227AFAC"/>
    <w:rsid w:val="760EEF16"/>
    <w:rsid w:val="779E04C2"/>
    <w:rsid w:val="79401F1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9B84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8E4A97"/>
    <w:rPr>
      <w:color w:val="0563C1" w:themeColor="hyperlink"/>
      <w:u w:val="single"/>
    </w:rPr>
  </w:style>
  <w:style w:type="paragraph" w:styleId="BalloonText">
    <w:name w:val="Balloon Text"/>
    <w:basedOn w:val="Normal"/>
    <w:link w:val="BalloonTextChar"/>
    <w:uiPriority w:val="99"/>
    <w:semiHidden/>
    <w:unhideWhenUsed/>
    <w:rsid w:val="00972C37"/>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72C37"/>
    <w:rPr>
      <w:rFonts w:ascii="Segoe UI" w:hAnsi="Segoe UI" w:cs="Segoe UI"/>
      <w:sz w:val="18"/>
      <w:szCs w:val="18"/>
    </w:rPr>
  </w:style>
  <w:style w:type="character" w:styleId="UnresolvedMention">
    <w:name w:val="Unresolved Mention"/>
    <w:basedOn w:val="DefaultParagraphFont"/>
    <w:uiPriority w:val="99"/>
    <w:semiHidden/>
    <w:unhideWhenUsed/>
    <w:rsid w:val="00E90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endnotes" Target="endnotes.xml" Id="rId5" /><Relationship Type="http://schemas.openxmlformats.org/officeDocument/2006/relationships/theme" Target="theme/theme1.xml" Id="rId10" /><Relationship Type="http://schemas.openxmlformats.org/officeDocument/2006/relationships/footnotes" Target="footnotes.xml" Id="rId4" /><Relationship Type="http://schemas.openxmlformats.org/officeDocument/2006/relationships/fontTable" Target="fontTable.xml" Id="rId9" /><Relationship Type="http://schemas.openxmlformats.org/officeDocument/2006/relationships/image" Target="/media/image2.jpg" Id="R306580ff9ad94380" /><Relationship Type="http://schemas.openxmlformats.org/officeDocument/2006/relationships/hyperlink" Target="mailto:jb1c19@soton.ac.uk" TargetMode="External" Id="R10055b1f738f42ec" /><Relationship Type="http://schemas.openxmlformats.org/officeDocument/2006/relationships/hyperlink" Target="mailto:rgoinfo@soton.ac.uk" TargetMode="External" Id="R04381d6615a940fa" /><Relationship Type="http://schemas.openxmlformats.org/officeDocument/2006/relationships/hyperlink" Target="http://www.bacp.org" TargetMode="External" Id="R69b627797bb3418d" /><Relationship Type="http://schemas.openxmlformats.org/officeDocument/2006/relationships/hyperlink" Target="http://www.allaboutcounseling.com" TargetMode="External" Id="R41f5961832684e8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University of Southampton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Graham C.A.</dc:creator>
  <keywords/>
  <dc:description/>
  <lastModifiedBy>Butterworth J.</lastModifiedBy>
  <revision>5</revision>
  <dcterms:created xsi:type="dcterms:W3CDTF">2020-01-06T10:03:00.0000000Z</dcterms:created>
  <dcterms:modified xsi:type="dcterms:W3CDTF">2020-07-14T12:31:39.0388494Z</dcterms:modified>
</coreProperties>
</file>